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B" w:rsidRDefault="001358DB">
      <w:pPr>
        <w:rPr>
          <w:lang/>
        </w:rPr>
      </w:pPr>
    </w:p>
    <w:p w:rsidR="00540813" w:rsidRPr="00606CFC" w:rsidRDefault="00540813" w:rsidP="00540813">
      <w:pPr>
        <w:jc w:val="both"/>
        <w:rPr>
          <w:rFonts w:eastAsia="Calibri" w:cs="Times New Roman"/>
          <w:color w:val="FF0000"/>
          <w:highlight w:val="yellow"/>
        </w:rPr>
      </w:pPr>
      <w:proofErr w:type="spellStart"/>
      <w:r w:rsidRPr="00606CFC">
        <w:rPr>
          <w:rFonts w:eastAsia="Calibri" w:cs="Times New Roman"/>
          <w:color w:val="FF0000"/>
          <w:highlight w:val="yellow"/>
        </w:rPr>
        <w:t>Основна</w:t>
      </w:r>
      <w:proofErr w:type="spellEnd"/>
      <w:r w:rsidRPr="00606CFC">
        <w:rPr>
          <w:rFonts w:eastAsia="Calibri" w:cs="Times New Roman"/>
          <w:color w:val="FF0000"/>
          <w:highlight w:val="yellow"/>
        </w:rPr>
        <w:t xml:space="preserve"> </w:t>
      </w:r>
      <w:proofErr w:type="spellStart"/>
      <w:r w:rsidRPr="00606CFC">
        <w:rPr>
          <w:rFonts w:eastAsia="Calibri" w:cs="Times New Roman"/>
          <w:color w:val="FF0000"/>
          <w:highlight w:val="yellow"/>
        </w:rPr>
        <w:t>школа''Лепосавић''Лепосавић</w:t>
      </w:r>
      <w:proofErr w:type="spellEnd"/>
      <w:r w:rsidRPr="00606CFC">
        <w:rPr>
          <w:rFonts w:eastAsia="Calibri" w:cs="Times New Roman"/>
          <w:color w:val="FF0000"/>
          <w:highlight w:val="yellow"/>
        </w:rPr>
        <w:t xml:space="preserve"> </w:t>
      </w:r>
    </w:p>
    <w:p w:rsidR="00540813" w:rsidRPr="00606CFC" w:rsidRDefault="00540813" w:rsidP="00540813">
      <w:pPr>
        <w:jc w:val="both"/>
        <w:rPr>
          <w:rFonts w:eastAsia="Calibri" w:cs="Times New Roman"/>
          <w:color w:val="FF0000"/>
          <w:highlight w:val="yellow"/>
        </w:rPr>
      </w:pPr>
      <w:r w:rsidRPr="00606CFC">
        <w:rPr>
          <w:rFonts w:eastAsia="Calibri" w:cs="Times New Roman"/>
          <w:color w:val="FF0000"/>
          <w:highlight w:val="yellow"/>
        </w:rPr>
        <w:t>Број</w:t>
      </w:r>
      <w:proofErr w:type="gramStart"/>
      <w:r w:rsidRPr="00606CFC">
        <w:rPr>
          <w:rFonts w:eastAsia="Calibri" w:cs="Times New Roman"/>
          <w:color w:val="FF0000"/>
          <w:highlight w:val="yellow"/>
        </w:rPr>
        <w:t>:</w:t>
      </w:r>
      <w:r>
        <w:rPr>
          <w:rFonts w:eastAsia="Calibri" w:cs="Times New Roman"/>
          <w:color w:val="FF0000"/>
          <w:highlight w:val="yellow"/>
        </w:rPr>
        <w:t>687</w:t>
      </w:r>
      <w:proofErr w:type="gramEnd"/>
      <w:r w:rsidRPr="00606CFC">
        <w:rPr>
          <w:rFonts w:eastAsia="Calibri" w:cs="Times New Roman"/>
          <w:color w:val="FF0000"/>
          <w:highlight w:val="yellow"/>
        </w:rPr>
        <w:t>/19</w:t>
      </w:r>
    </w:p>
    <w:p w:rsidR="00540813" w:rsidRPr="00606CFC" w:rsidRDefault="00540813" w:rsidP="00540813">
      <w:pPr>
        <w:jc w:val="both"/>
        <w:rPr>
          <w:rFonts w:eastAsia="Calibri" w:cs="Times New Roman"/>
          <w:color w:val="FF0000"/>
          <w:highlight w:val="yellow"/>
        </w:rPr>
      </w:pPr>
      <w:proofErr w:type="spellStart"/>
      <w:proofErr w:type="gramStart"/>
      <w:r w:rsidRPr="00606CFC">
        <w:rPr>
          <w:rFonts w:eastAsia="Calibri" w:cs="Times New Roman"/>
          <w:color w:val="FF0000"/>
          <w:highlight w:val="yellow"/>
        </w:rPr>
        <w:t>Дана</w:t>
      </w:r>
      <w:proofErr w:type="spellEnd"/>
      <w:r w:rsidRPr="00606CFC">
        <w:rPr>
          <w:rFonts w:eastAsia="Calibri" w:cs="Times New Roman"/>
          <w:color w:val="FF0000"/>
          <w:highlight w:val="yellow"/>
        </w:rPr>
        <w:t xml:space="preserve"> </w:t>
      </w:r>
      <w:r>
        <w:rPr>
          <w:rFonts w:eastAsia="Calibri" w:cs="Times New Roman"/>
          <w:color w:val="FF0000"/>
          <w:highlight w:val="yellow"/>
        </w:rPr>
        <w:t>3.12</w:t>
      </w:r>
      <w:r w:rsidRPr="00606CFC">
        <w:rPr>
          <w:rFonts w:eastAsia="Calibri" w:cs="Times New Roman"/>
          <w:color w:val="FF0000"/>
          <w:highlight w:val="yellow"/>
        </w:rPr>
        <w:t>.2019.</w:t>
      </w:r>
      <w:proofErr w:type="gramEnd"/>
      <w:r w:rsidRPr="00606CFC">
        <w:rPr>
          <w:rFonts w:eastAsia="Calibri" w:cs="Times New Roman"/>
          <w:color w:val="FF0000"/>
          <w:highlight w:val="yellow"/>
        </w:rPr>
        <w:t xml:space="preserve"> </w:t>
      </w:r>
      <w:proofErr w:type="spellStart"/>
      <w:proofErr w:type="gramStart"/>
      <w:r w:rsidRPr="00606CFC">
        <w:rPr>
          <w:rFonts w:eastAsia="Calibri" w:cs="Times New Roman"/>
          <w:color w:val="FF0000"/>
          <w:highlight w:val="yellow"/>
        </w:rPr>
        <w:t>године</w:t>
      </w:r>
      <w:proofErr w:type="spellEnd"/>
      <w:proofErr w:type="gramEnd"/>
    </w:p>
    <w:p w:rsidR="00540813" w:rsidRPr="00606CFC" w:rsidRDefault="00540813" w:rsidP="00540813">
      <w:pPr>
        <w:jc w:val="both"/>
        <w:rPr>
          <w:rFonts w:eastAsia="Calibri" w:cs="Times New Roman"/>
          <w:color w:val="FF0000"/>
          <w:highlight w:val="yellow"/>
        </w:rPr>
      </w:pPr>
      <w:proofErr w:type="spellStart"/>
      <w:r w:rsidRPr="00606CFC">
        <w:rPr>
          <w:rFonts w:eastAsia="Calibri" w:cs="Times New Roman"/>
          <w:color w:val="FF0000"/>
          <w:highlight w:val="yellow"/>
        </w:rPr>
        <w:t>Ул.Војске</w:t>
      </w:r>
      <w:proofErr w:type="spellEnd"/>
      <w:r w:rsidRPr="00606CFC">
        <w:rPr>
          <w:rFonts w:eastAsia="Calibri" w:cs="Times New Roman"/>
          <w:color w:val="FF0000"/>
          <w:highlight w:val="yellow"/>
        </w:rPr>
        <w:t xml:space="preserve"> </w:t>
      </w:r>
      <w:proofErr w:type="spellStart"/>
      <w:r w:rsidRPr="00606CFC">
        <w:rPr>
          <w:rFonts w:eastAsia="Calibri" w:cs="Times New Roman"/>
          <w:color w:val="FF0000"/>
          <w:highlight w:val="yellow"/>
        </w:rPr>
        <w:t>Југославије</w:t>
      </w:r>
      <w:proofErr w:type="spellEnd"/>
      <w:r w:rsidRPr="00606CFC">
        <w:rPr>
          <w:rFonts w:eastAsia="Calibri" w:cs="Times New Roman"/>
          <w:color w:val="FF0000"/>
          <w:highlight w:val="yellow"/>
        </w:rPr>
        <w:t xml:space="preserve"> </w:t>
      </w:r>
      <w:proofErr w:type="spellStart"/>
      <w:r w:rsidRPr="00606CFC">
        <w:rPr>
          <w:rFonts w:eastAsia="Calibri" w:cs="Times New Roman"/>
          <w:color w:val="FF0000"/>
          <w:highlight w:val="yellow"/>
        </w:rPr>
        <w:t>бб</w:t>
      </w:r>
      <w:proofErr w:type="spellEnd"/>
    </w:p>
    <w:p w:rsidR="00540813" w:rsidRPr="00000AB3" w:rsidRDefault="00540813" w:rsidP="00540813">
      <w:pPr>
        <w:jc w:val="both"/>
        <w:rPr>
          <w:rFonts w:eastAsia="Calibri" w:cs="Times New Roman"/>
          <w:color w:val="FF0000"/>
        </w:rPr>
      </w:pPr>
      <w:proofErr w:type="spellStart"/>
      <w:r w:rsidRPr="00606CFC">
        <w:rPr>
          <w:rFonts w:eastAsia="Calibri" w:cs="Times New Roman"/>
          <w:color w:val="FF0000"/>
          <w:highlight w:val="yellow"/>
        </w:rPr>
        <w:t>Лепосавић</w:t>
      </w:r>
      <w:proofErr w:type="spellEnd"/>
    </w:p>
    <w:p w:rsidR="00540813" w:rsidRDefault="00540813" w:rsidP="00540813">
      <w:pPr>
        <w:autoSpaceDE w:val="0"/>
        <w:autoSpaceDN w:val="0"/>
        <w:adjustRightInd w:val="0"/>
        <w:spacing w:line="228" w:lineRule="auto"/>
        <w:jc w:val="both"/>
        <w:rPr>
          <w:rFonts w:ascii="Calibri" w:eastAsia="Calibri" w:hAnsi="Calibri" w:cs="Calibri"/>
          <w:color w:val="000000"/>
        </w:rPr>
      </w:pPr>
    </w:p>
    <w:p w:rsidR="00540813" w:rsidRDefault="00540813" w:rsidP="00540813">
      <w:pPr>
        <w:autoSpaceDE w:val="0"/>
        <w:autoSpaceDN w:val="0"/>
        <w:adjustRightInd w:val="0"/>
        <w:spacing w:line="228" w:lineRule="auto"/>
        <w:jc w:val="both"/>
        <w:rPr>
          <w:rFonts w:ascii="Calibri" w:eastAsia="Calibri" w:hAnsi="Calibri" w:cs="Calibri"/>
          <w:color w:val="000000"/>
        </w:rPr>
      </w:pPr>
    </w:p>
    <w:p w:rsidR="00540813" w:rsidRDefault="00540813" w:rsidP="00540813">
      <w:pPr>
        <w:autoSpaceDE w:val="0"/>
        <w:autoSpaceDN w:val="0"/>
        <w:adjustRightInd w:val="0"/>
        <w:spacing w:line="228" w:lineRule="auto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основу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члана</w:t>
      </w:r>
      <w:proofErr w:type="spellEnd"/>
      <w:r>
        <w:rPr>
          <w:rFonts w:ascii="Calibri" w:eastAsia="Calibri" w:hAnsi="Calibri" w:cs="Calibri"/>
          <w:color w:val="000000"/>
        </w:rPr>
        <w:t xml:space="preserve"> 61.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Закона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јавним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набавкама</w:t>
      </w:r>
      <w:proofErr w:type="spellEnd"/>
      <w:r>
        <w:rPr>
          <w:rFonts w:ascii="Calibri" w:eastAsia="Calibri" w:hAnsi="Calibri" w:cs="Calibri"/>
          <w:color w:val="000000"/>
        </w:rPr>
        <w:t xml:space="preserve"> (“</w:t>
      </w:r>
      <w:proofErr w:type="spellStart"/>
      <w:r>
        <w:rPr>
          <w:rFonts w:ascii="Calibri" w:eastAsia="Calibri" w:hAnsi="Calibri" w:cs="Calibri"/>
          <w:color w:val="000000"/>
        </w:rPr>
        <w:t>Службени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гласник</w:t>
      </w:r>
      <w:proofErr w:type="spellEnd"/>
      <w:r>
        <w:rPr>
          <w:rFonts w:ascii="Calibri" w:eastAsia="Calibri" w:hAnsi="Calibri" w:cs="Calibri"/>
          <w:color w:val="000000"/>
        </w:rPr>
        <w:t xml:space="preserve"> РС” </w:t>
      </w:r>
      <w:proofErr w:type="spellStart"/>
      <w:r>
        <w:rPr>
          <w:rFonts w:ascii="Calibri" w:eastAsia="Calibri" w:hAnsi="Calibri" w:cs="Calibri"/>
          <w:color w:val="000000"/>
        </w:rPr>
        <w:t>број</w:t>
      </w:r>
      <w:proofErr w:type="spellEnd"/>
      <w:r>
        <w:rPr>
          <w:rFonts w:ascii="Calibri" w:eastAsia="Calibri" w:hAnsi="Calibri" w:cs="Calibri"/>
          <w:color w:val="000000"/>
        </w:rPr>
        <w:t xml:space="preserve"> 124/12, 14/15 и 68/15) и </w:t>
      </w:r>
      <w:proofErr w:type="spellStart"/>
      <w:r>
        <w:rPr>
          <w:rFonts w:ascii="Calibri" w:eastAsia="Calibri" w:hAnsi="Calibri" w:cs="Calibri"/>
          <w:color w:val="000000"/>
        </w:rPr>
        <w:t>члана</w:t>
      </w:r>
      <w:proofErr w:type="spellEnd"/>
      <w:r>
        <w:rPr>
          <w:rFonts w:ascii="Calibri" w:eastAsia="Calibri" w:hAnsi="Calibri" w:cs="Calibri"/>
          <w:color w:val="000000"/>
        </w:rPr>
        <w:t xml:space="preserve"> 6.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Правилника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обавезним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елементима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конкурсне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документације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поступцима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јавних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набавки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начину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доказивања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испуњености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услова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поступку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јавне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набавке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мале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вредности</w:t>
      </w:r>
      <w:proofErr w:type="spellEnd"/>
      <w:r>
        <w:rPr>
          <w:rFonts w:ascii="Calibri" w:eastAsia="Calibri" w:hAnsi="Calibri" w:cs="Calibri"/>
          <w:color w:val="000000"/>
        </w:rPr>
        <w:t xml:space="preserve"> (''</w:t>
      </w:r>
      <w:proofErr w:type="spellStart"/>
      <w:r>
        <w:rPr>
          <w:rFonts w:ascii="Calibri" w:eastAsia="Calibri" w:hAnsi="Calibri" w:cs="Calibri"/>
          <w:color w:val="000000"/>
        </w:rPr>
        <w:t>Службени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гласник</w:t>
      </w:r>
      <w:proofErr w:type="spellEnd"/>
      <w:r>
        <w:rPr>
          <w:rFonts w:ascii="Calibri" w:eastAsia="Calibri" w:hAnsi="Calibri" w:cs="Calibri"/>
          <w:color w:val="000000"/>
        </w:rPr>
        <w:t xml:space="preserve"> РС'', </w:t>
      </w:r>
      <w:proofErr w:type="spellStart"/>
      <w:r>
        <w:rPr>
          <w:rFonts w:ascii="Calibri" w:eastAsia="Calibri" w:hAnsi="Calibri" w:cs="Calibri"/>
          <w:color w:val="000000"/>
        </w:rPr>
        <w:t>бр</w:t>
      </w:r>
      <w:proofErr w:type="spellEnd"/>
      <w:r>
        <w:rPr>
          <w:rFonts w:ascii="Calibri" w:eastAsia="Calibri" w:hAnsi="Calibri" w:cs="Calibri"/>
          <w:color w:val="000000"/>
        </w:rPr>
        <w:t xml:space="preserve">. 86/15 и 41/2019), а у </w:t>
      </w:r>
      <w:proofErr w:type="spellStart"/>
      <w:r>
        <w:rPr>
          <w:rFonts w:ascii="Calibri" w:eastAsia="Calibri" w:hAnsi="Calibri" w:cs="Calibri"/>
          <w:color w:val="000000"/>
        </w:rPr>
        <w:t>вези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Одлуком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покретању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поступка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јавне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набавке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мале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вредности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услуге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2A54C2">
        <w:rPr>
          <w:rFonts w:ascii="Calibri" w:eastAsia="Calibri" w:hAnsi="Calibri" w:cs="Calibri"/>
          <w:color w:val="FF0000"/>
        </w:rPr>
        <w:t>брoj</w:t>
      </w:r>
      <w:proofErr w:type="spellEnd"/>
      <w:r w:rsidRPr="002A54C2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684/19</w:t>
      </w:r>
      <w:r w:rsidRPr="002A54C2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A54C2">
        <w:rPr>
          <w:rFonts w:ascii="Calibri" w:eastAsia="Calibri" w:hAnsi="Calibri" w:cs="Calibri"/>
          <w:color w:val="FF0000"/>
        </w:rPr>
        <w:t>од</w:t>
      </w:r>
      <w:proofErr w:type="spellEnd"/>
      <w:r w:rsidRPr="002A54C2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2.12.2019.</w:t>
      </w:r>
      <w:r w:rsidRPr="002A54C2">
        <w:rPr>
          <w:rFonts w:ascii="Calibri" w:eastAsia="Calibri" w:hAnsi="Calibri" w:cs="Calibri"/>
          <w:color w:val="FF0000"/>
        </w:rPr>
        <w:t xml:space="preserve"> </w:t>
      </w:r>
      <w:proofErr w:type="spellStart"/>
      <w:proofErr w:type="gramStart"/>
      <w:r w:rsidRPr="002A54C2">
        <w:rPr>
          <w:rFonts w:ascii="Calibri" w:eastAsia="Calibri" w:hAnsi="Calibri" w:cs="Calibri"/>
          <w:color w:val="FF0000"/>
        </w:rPr>
        <w:t>број</w:t>
      </w:r>
      <w:proofErr w:type="spellEnd"/>
      <w:proofErr w:type="gramEnd"/>
      <w:r w:rsidRPr="002A54C2">
        <w:rPr>
          <w:rFonts w:ascii="Calibri" w:eastAsia="Calibri" w:hAnsi="Calibri" w:cs="Calibri"/>
          <w:color w:val="FF0000"/>
        </w:rPr>
        <w:t xml:space="preserve"> ЈН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4</w:t>
      </w:r>
      <w:r w:rsidRPr="002A54C2">
        <w:rPr>
          <w:rFonts w:ascii="Calibri" w:eastAsia="Calibri" w:hAnsi="Calibri" w:cs="Calibri"/>
          <w:color w:val="FF0000"/>
        </w:rPr>
        <w:t>/201</w:t>
      </w:r>
      <w:r>
        <w:rPr>
          <w:rFonts w:ascii="Calibri" w:eastAsia="Calibri" w:hAnsi="Calibri" w:cs="Calibri"/>
          <w:color w:val="FF0000"/>
        </w:rPr>
        <w:t>9</w:t>
      </w:r>
      <w:r w:rsidRPr="002A54C2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A54C2">
        <w:rPr>
          <w:rFonts w:ascii="Calibri" w:eastAsia="Calibri" w:hAnsi="Calibri" w:cs="Calibri"/>
          <w:color w:val="FF0000"/>
        </w:rPr>
        <w:t>године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Комисија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спровођење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поступка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јавне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набавке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мале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вредности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услуге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образована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Решeњем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директора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002A54C2">
        <w:rPr>
          <w:rFonts w:ascii="Calibri" w:eastAsia="Calibri" w:hAnsi="Calibri" w:cs="Calibri"/>
          <w:color w:val="FF0000"/>
        </w:rPr>
        <w:t>број</w:t>
      </w:r>
      <w:proofErr w:type="spellEnd"/>
      <w:r w:rsidRPr="002A54C2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685/19</w:t>
      </w:r>
      <w:r w:rsidRPr="002A54C2">
        <w:rPr>
          <w:rFonts w:ascii="Calibri" w:eastAsia="Calibri" w:hAnsi="Calibri" w:cs="Calibri"/>
          <w:color w:val="FF0000"/>
        </w:rPr>
        <w:t xml:space="preserve"> </w:t>
      </w:r>
      <w:proofErr w:type="spellStart"/>
      <w:r w:rsidRPr="002A54C2">
        <w:rPr>
          <w:rFonts w:ascii="Calibri" w:eastAsia="Calibri" w:hAnsi="Calibri" w:cs="Calibri"/>
          <w:color w:val="FF0000"/>
        </w:rPr>
        <w:t>од</w:t>
      </w:r>
      <w:proofErr w:type="spellEnd"/>
      <w:r w:rsidRPr="002A54C2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>2.12.2019.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године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припремила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је</w:t>
      </w:r>
      <w:proofErr w:type="spellEnd"/>
      <w:r>
        <w:rPr>
          <w:rFonts w:ascii="Calibri" w:eastAsia="Calibri" w:hAnsi="Calibri" w:cs="Calibri"/>
        </w:rPr>
        <w:t>:</w:t>
      </w:r>
    </w:p>
    <w:p w:rsidR="00540813" w:rsidRDefault="00540813" w:rsidP="00540813">
      <w:pPr>
        <w:autoSpaceDE w:val="0"/>
        <w:autoSpaceDN w:val="0"/>
        <w:adjustRightInd w:val="0"/>
        <w:rPr>
          <w:rFonts w:ascii="Calibri" w:eastAsia="Calibri" w:hAnsi="Calibri" w:cs="Calibri"/>
          <w:sz w:val="22"/>
        </w:rPr>
      </w:pP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  <w:u w:val="single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                                                        </w:t>
      </w:r>
      <w:r>
        <w:rPr>
          <w:rFonts w:ascii="Arial Unicode MS" w:eastAsia="Arial Unicode MS" w:hAnsi="Calibri" w:cs="Arial Unicode MS" w:hint="eastAsia"/>
          <w:b/>
          <w:bCs/>
          <w:color w:val="00000A"/>
          <w:u w:val="single"/>
        </w:rPr>
        <w:t xml:space="preserve">ПОЗИВ </w:t>
      </w:r>
    </w:p>
    <w:p w:rsidR="00540813" w:rsidRDefault="00540813" w:rsidP="00540813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</w:rPr>
      </w:pP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ЗА ПОДНОШЕЊЕ ПОНУДА У ПОСТУПКУ ЈАВНЕ НАБАВКЕ МАЛЕ ВРЕДНОСТИ УСЛУГА- ИЗВОЂЕЊЕ 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НАСТАВЕ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 xml:space="preserve"> 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У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 xml:space="preserve"> 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ПРИРОДИ</w:t>
      </w:r>
      <w:r>
        <w:rPr>
          <w:rFonts w:ascii="Arial Unicode MS" w:eastAsia="Arial Unicode MS" w:hAnsi="Calibri" w:cs="Arial Unicode MS"/>
          <w:b/>
          <w:bCs/>
          <w:color w:val="00000A"/>
        </w:rPr>
        <w:t xml:space="preserve"> </w:t>
      </w:r>
      <w:proofErr w:type="gramStart"/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ЗА</w:t>
      </w:r>
      <w:r w:rsidRPr="007C1BD6">
        <w:rPr>
          <w:rFonts w:ascii="Arial Unicode MS" w:eastAsia="Arial Unicode MS" w:hAnsi="Calibri" w:cs="Arial Unicode MS"/>
          <w:b/>
          <w:bCs/>
          <w:color w:val="00000A"/>
          <w:szCs w:val="24"/>
        </w:rPr>
        <w:t xml:space="preserve"> </w:t>
      </w:r>
      <w:r w:rsidRPr="007C1BD6">
        <w:rPr>
          <w:rFonts w:ascii="Arial Unicode MS" w:eastAsia="Arial Unicode MS" w:hAnsi="Calibri" w:cs="Arial Unicode MS" w:hint="eastAsia"/>
          <w:b/>
          <w:bCs/>
          <w:color w:val="00000A"/>
          <w:szCs w:val="24"/>
        </w:rPr>
        <w:t xml:space="preserve"> УЧЕНИК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Е</w:t>
      </w:r>
      <w:proofErr w:type="gramEnd"/>
      <w:r w:rsidRPr="007C1BD6">
        <w:rPr>
          <w:rFonts w:ascii="Arial Unicode MS" w:eastAsia="Arial Unicode MS" w:hAnsi="Calibri" w:cs="Arial Unicode MS" w:hint="eastAsia"/>
          <w:b/>
          <w:bCs/>
          <w:color w:val="00000A"/>
          <w:sz w:val="28"/>
          <w:szCs w:val="28"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ОД </w:t>
      </w:r>
      <w:r>
        <w:rPr>
          <w:rFonts w:ascii="Arial Unicode MS" w:eastAsia="Arial Unicode MS" w:hAnsi="Calibri" w:cs="Arial Unicode MS"/>
          <w:b/>
          <w:bCs/>
          <w:color w:val="00000A"/>
        </w:rPr>
        <w:t>1.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gramStart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ДО </w:t>
      </w:r>
      <w:r>
        <w:rPr>
          <w:rFonts w:ascii="Arial Unicode MS" w:eastAsia="Arial Unicode MS" w:hAnsi="Calibri" w:cs="Arial Unicode MS"/>
          <w:b/>
          <w:bCs/>
          <w:color w:val="00000A"/>
        </w:rPr>
        <w:t>4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>.</w:t>
      </w:r>
      <w:proofErr w:type="gram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gramStart"/>
      <w:r>
        <w:rPr>
          <w:rFonts w:ascii="Arial Unicode MS" w:eastAsia="Arial Unicode MS" w:hAnsi="Calibri" w:cs="Arial Unicode MS" w:hint="eastAsia"/>
          <w:b/>
          <w:bCs/>
          <w:color w:val="00000A"/>
        </w:rPr>
        <w:t>РАЗРЕДА У ШКОЛСКОЈ 20</w:t>
      </w:r>
      <w:r>
        <w:rPr>
          <w:rFonts w:ascii="Arial Unicode MS" w:eastAsia="Arial Unicode MS" w:hAnsi="Calibri" w:cs="Arial Unicode MS"/>
          <w:b/>
          <w:bCs/>
          <w:color w:val="00000A"/>
        </w:rPr>
        <w:t>19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>/20</w:t>
      </w:r>
      <w:r>
        <w:rPr>
          <w:rFonts w:ascii="Arial Unicode MS" w:eastAsia="Arial Unicode MS" w:hAnsi="Calibri" w:cs="Arial Unicode MS"/>
          <w:b/>
          <w:bCs/>
          <w:color w:val="00000A"/>
        </w:rPr>
        <w:t>20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>.</w:t>
      </w:r>
      <w:proofErr w:type="gram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ГОДИНИ </w:t>
      </w:r>
    </w:p>
    <w:p w:rsidR="00540813" w:rsidRPr="0087798A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  <w:highlight w:val="red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                        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Редни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број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набавке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/>
          <w:b/>
          <w:bCs/>
          <w:color w:val="00000A"/>
        </w:rPr>
        <w:t>број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  </w:t>
      </w:r>
      <w:r>
        <w:rPr>
          <w:rFonts w:ascii="Calibri" w:hAnsi="Calibri" w:cs="Calibri"/>
          <w:color w:val="000000"/>
        </w:rPr>
        <w:t>ЈН 4/2019</w:t>
      </w:r>
    </w:p>
    <w:p w:rsidR="00540813" w:rsidRDefault="00540813" w:rsidP="00540813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</w:rPr>
      </w:pPr>
    </w:p>
    <w:p w:rsidR="00540813" w:rsidRDefault="00540813" w:rsidP="00540813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</w:rPr>
      </w:pPr>
    </w:p>
    <w:p w:rsidR="00540813" w:rsidRDefault="00540813" w:rsidP="0054081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НАЗИВ НАРУЧИОЦА: ОСНОВНА ШКОЛА „</w:t>
      </w:r>
      <w:r>
        <w:rPr>
          <w:rFonts w:ascii="Arial Unicode MS" w:eastAsia="Arial Unicode MS" w:hAnsi="Calibri" w:cs="Arial Unicode MS"/>
          <w:color w:val="00000A"/>
        </w:rPr>
        <w:t>ЛЕПОСАВИЋ</w:t>
      </w:r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r>
        <w:rPr>
          <w:rFonts w:ascii="Arial Unicode MS" w:eastAsia="Arial Unicode MS" w:hAnsi="Calibri" w:cs="Arial Unicode MS"/>
          <w:color w:val="00000A"/>
        </w:rPr>
        <w:t>“</w:t>
      </w:r>
    </w:p>
    <w:p w:rsidR="00540813" w:rsidRDefault="00540813" w:rsidP="0054081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АДРЕСА НАРУЧИОЦА : ОШ „</w:t>
      </w:r>
      <w:r>
        <w:rPr>
          <w:rFonts w:ascii="Arial Unicode MS" w:eastAsia="Arial Unicode MS" w:hAnsi="Calibri" w:cs="Arial Unicode MS"/>
          <w:color w:val="00000A"/>
        </w:rPr>
        <w:t>ЛЕПОСАВИЋ</w:t>
      </w:r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r>
        <w:rPr>
          <w:rFonts w:ascii="Arial Unicode MS" w:eastAsia="Arial Unicode MS" w:hAnsi="Calibri" w:cs="Arial Unicode MS"/>
          <w:color w:val="00000A"/>
        </w:rPr>
        <w:t>“</w:t>
      </w:r>
      <w:r>
        <w:rPr>
          <w:rFonts w:ascii="Arial Unicode MS" w:eastAsia="Arial Unicode MS" w:hAnsi="Calibri" w:cs="Arial Unicode MS" w:hint="eastAsia"/>
          <w:color w:val="00000A"/>
        </w:rPr>
        <w:t xml:space="preserve"> 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улица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ул.</w:t>
      </w:r>
      <w:r>
        <w:rPr>
          <w:rFonts w:ascii="Arial Unicode MS" w:eastAsia="Arial Unicode MS" w:hAnsi="Calibri" w:cs="Arial Unicode MS"/>
          <w:color w:val="00000A"/>
        </w:rPr>
        <w:t>Војске</w:t>
      </w:r>
      <w:proofErr w:type="spellEnd"/>
      <w:r>
        <w:rPr>
          <w:rFonts w:ascii="Arial Unicode MS" w:eastAsia="Arial Unicode MS" w:hAnsi="Calibri" w:cs="Arial Unicode MS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/>
          <w:color w:val="00000A"/>
        </w:rPr>
        <w:t>Југославије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бб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, </w:t>
      </w:r>
      <w:r>
        <w:rPr>
          <w:rFonts w:ascii="Arial Unicode MS" w:eastAsia="Arial Unicode MS" w:hAnsi="Calibri" w:cs="Arial Unicode MS"/>
          <w:color w:val="00000A"/>
        </w:rPr>
        <w:t>38218</w:t>
      </w:r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/>
          <w:color w:val="00000A"/>
        </w:rPr>
        <w:t>Лепосавић</w:t>
      </w:r>
      <w:proofErr w:type="spellEnd"/>
    </w:p>
    <w:p w:rsidR="00540813" w:rsidRDefault="00540813" w:rsidP="0054081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ИНТЕРНЕТ АДРЕСА НАРУЧИОЦА: </w:t>
      </w:r>
      <w:r w:rsidRPr="00000AB3">
        <w:rPr>
          <w:rFonts w:ascii="Arial Unicode MS" w:eastAsia="Arial Unicode MS" w:hAnsi="Calibri" w:cs="Arial Unicode MS" w:hint="eastAsia"/>
        </w:rPr>
        <w:t>www.o</w:t>
      </w:r>
      <w:r w:rsidRPr="00000AB3">
        <w:rPr>
          <w:rFonts w:ascii="Arial Unicode MS" w:eastAsia="Arial Unicode MS" w:hAnsi="Calibri" w:cs="Arial Unicode MS" w:hint="eastAsia"/>
          <w:vanish/>
        </w:rPr>
        <w:t>HYPERLINK "http://www.ossutjeska3@open/"</w:t>
      </w:r>
      <w:r w:rsidRPr="00000AB3">
        <w:rPr>
          <w:rFonts w:ascii="Arial Unicode MS" w:eastAsia="Arial Unicode MS" w:hAnsi="Calibri" w:cs="Arial Unicode MS" w:hint="eastAsia"/>
        </w:rPr>
        <w:t>s</w:t>
      </w:r>
      <w:r>
        <w:rPr>
          <w:rFonts w:ascii="Arial Unicode MS" w:eastAsia="Arial Unicode MS" w:hAnsi="Calibri" w:cs="Arial Unicode MS"/>
        </w:rPr>
        <w:t>leposavic.edu.rs</w:t>
      </w:r>
    </w:p>
    <w:p w:rsidR="00540813" w:rsidRDefault="00540813" w:rsidP="0054081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ВРСТА НАРУЧИОЦА:  УСТАНОВА У ОБЛАСТИ ОСНОВНОГ ОБРАЗОВАЊА</w:t>
      </w:r>
    </w:p>
    <w:p w:rsidR="00540813" w:rsidRDefault="00540813" w:rsidP="0054081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ВРСТА ПОСТУПКА ЈАВНЕ НАБАВКЕ: ЈАВНА НАБАВКА МАЛЕ ВРЕДНОСТИ</w:t>
      </w:r>
    </w:p>
    <w:p w:rsidR="00540813" w:rsidRDefault="00540813" w:rsidP="0054081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ВРСТА ПРЕДМЕТА: УСЛУГЕ</w:t>
      </w:r>
    </w:p>
    <w:p w:rsidR="00540813" w:rsidRDefault="00540813" w:rsidP="00540813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ОПИС ПРЕДМЕТА: УСЛУГА ИЗВОЂЕЊА </w:t>
      </w:r>
      <w:r>
        <w:rPr>
          <w:rFonts w:ascii="Arial Unicode MS" w:eastAsia="Arial Unicode MS" w:hAnsi="Calibri" w:cs="Arial Unicode MS"/>
          <w:color w:val="00000A"/>
        </w:rPr>
        <w:t>НАСТАВЕ</w:t>
      </w:r>
      <w:r>
        <w:rPr>
          <w:rFonts w:ascii="Arial Unicode MS" w:eastAsia="Arial Unicode MS" w:hAnsi="Calibri" w:cs="Arial Unicode MS"/>
          <w:color w:val="00000A"/>
        </w:rPr>
        <w:t xml:space="preserve"> </w:t>
      </w:r>
      <w:r>
        <w:rPr>
          <w:rFonts w:ascii="Arial Unicode MS" w:eastAsia="Arial Unicode MS" w:hAnsi="Calibri" w:cs="Arial Unicode MS"/>
          <w:color w:val="00000A"/>
        </w:rPr>
        <w:t>У</w:t>
      </w:r>
      <w:r>
        <w:rPr>
          <w:rFonts w:ascii="Arial Unicode MS" w:eastAsia="Arial Unicode MS" w:hAnsi="Calibri" w:cs="Arial Unicode MS"/>
          <w:color w:val="00000A"/>
        </w:rPr>
        <w:t xml:space="preserve"> </w:t>
      </w:r>
      <w:r>
        <w:rPr>
          <w:rFonts w:ascii="Arial Unicode MS" w:eastAsia="Arial Unicode MS" w:hAnsi="Calibri" w:cs="Arial Unicode MS"/>
          <w:color w:val="00000A"/>
        </w:rPr>
        <w:t>ПРИРОДИ</w:t>
      </w:r>
      <w:r>
        <w:rPr>
          <w:rFonts w:ascii="Arial Unicode MS" w:eastAsia="Arial Unicode MS" w:hAnsi="Calibri" w:cs="Arial Unicode MS" w:hint="eastAsia"/>
          <w:color w:val="00000A"/>
        </w:rPr>
        <w:t xml:space="preserve"> ЗА УЧЕНИКЕ </w:t>
      </w:r>
      <w:proofErr w:type="spellStart"/>
      <w:r>
        <w:rPr>
          <w:rFonts w:ascii="Arial Unicode MS" w:eastAsia="Arial Unicode MS" w:hAnsi="Calibri" w:cs="Arial Unicode MS"/>
          <w:color w:val="00000A"/>
        </w:rPr>
        <w:t>од</w:t>
      </w:r>
      <w:proofErr w:type="spellEnd"/>
      <w:r>
        <w:rPr>
          <w:rFonts w:ascii="Arial Unicode MS" w:eastAsia="Arial Unicode MS" w:hAnsi="Calibri" w:cs="Arial Unicode MS"/>
          <w:color w:val="00000A"/>
        </w:rPr>
        <w:t xml:space="preserve"> 1.</w:t>
      </w:r>
      <w:r>
        <w:rPr>
          <w:rFonts w:ascii="Arial Unicode MS" w:eastAsia="Arial Unicode MS" w:hAnsi="Calibri" w:cs="Arial Unicode MS"/>
          <w:color w:val="00000A"/>
        </w:rPr>
        <w:t>до</w:t>
      </w:r>
      <w:r>
        <w:rPr>
          <w:rFonts w:ascii="Arial Unicode MS" w:eastAsia="Arial Unicode MS" w:hAnsi="Calibri" w:cs="Arial Unicode MS"/>
          <w:color w:val="00000A"/>
        </w:rPr>
        <w:t xml:space="preserve"> 4</w:t>
      </w:r>
      <w:r>
        <w:rPr>
          <w:rFonts w:ascii="Arial Unicode MS" w:eastAsia="Arial Unicode MS" w:hAnsi="Calibri" w:cs="Arial Unicode MS" w:hint="eastAsia"/>
          <w:color w:val="00000A"/>
        </w:rPr>
        <w:t>. РАЗРЕДА ЗА ШКОЛСКУ 20</w:t>
      </w:r>
      <w:r>
        <w:rPr>
          <w:rFonts w:ascii="Arial Unicode MS" w:eastAsia="Arial Unicode MS" w:hAnsi="Calibri" w:cs="Arial Unicode MS"/>
          <w:color w:val="00000A"/>
        </w:rPr>
        <w:t>19</w:t>
      </w:r>
      <w:r>
        <w:rPr>
          <w:rFonts w:ascii="Arial Unicode MS" w:eastAsia="Arial Unicode MS" w:hAnsi="Calibri" w:cs="Arial Unicode MS" w:hint="eastAsia"/>
          <w:color w:val="00000A"/>
        </w:rPr>
        <w:t>/20</w:t>
      </w:r>
      <w:r>
        <w:rPr>
          <w:rFonts w:ascii="Arial Unicode MS" w:eastAsia="Arial Unicode MS" w:hAnsi="Calibri" w:cs="Arial Unicode MS"/>
          <w:color w:val="00000A"/>
        </w:rPr>
        <w:t>20</w:t>
      </w:r>
      <w:r>
        <w:rPr>
          <w:rFonts w:ascii="Arial Unicode MS" w:eastAsia="Arial Unicode MS" w:hAnsi="Calibri" w:cs="Arial Unicode MS" w:hint="eastAsia"/>
          <w:color w:val="00000A"/>
        </w:rPr>
        <w:t xml:space="preserve"> ГОДИНУ ПРЕМА ОПИСУ У КОНКУРСНОЈ ДОКУМЕНТАЦИЈИ</w:t>
      </w:r>
    </w:p>
    <w:p w:rsidR="00540813" w:rsidRPr="008A7C7E" w:rsidRDefault="00540813" w:rsidP="00540813">
      <w:pPr>
        <w:autoSpaceDE w:val="0"/>
        <w:autoSpaceDN w:val="0"/>
        <w:adjustRightInd w:val="0"/>
        <w:ind w:left="36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lastRenderedPageBreak/>
        <w:t xml:space="preserve">ИЗВОЂЕЊЕ 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НАСТАВЕ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 xml:space="preserve"> 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У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 xml:space="preserve"> </w:t>
      </w:r>
      <w:proofErr w:type="gramStart"/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ПРИРОДИ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r>
        <w:rPr>
          <w:rFonts w:ascii="Arial Unicode MS" w:eastAsia="Arial Unicode MS" w:hAnsi="Calibri" w:cs="Arial Unicode MS"/>
          <w:b/>
          <w:bCs/>
          <w:color w:val="00000A"/>
        </w:rPr>
        <w:t xml:space="preserve"> 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ЗА</w:t>
      </w:r>
      <w:proofErr w:type="gramEnd"/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>УЧЕНИК</w:t>
      </w:r>
      <w:r w:rsidRPr="007C1BD6">
        <w:rPr>
          <w:rFonts w:ascii="Arial Unicode MS" w:eastAsia="Arial Unicode MS" w:hAnsi="Calibri" w:cs="Arial Unicode MS"/>
          <w:b/>
          <w:bCs/>
          <w:color w:val="00000A"/>
          <w:sz w:val="28"/>
          <w:szCs w:val="28"/>
        </w:rPr>
        <w:t>Е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r>
        <w:rPr>
          <w:rFonts w:ascii="Arial Unicode MS" w:eastAsia="Arial Unicode MS" w:hAnsi="Calibri" w:cs="Arial Unicode MS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/>
          <w:b/>
          <w:bCs/>
          <w:color w:val="00000A"/>
        </w:rPr>
        <w:t>од</w:t>
      </w:r>
      <w:proofErr w:type="spellEnd"/>
      <w:r>
        <w:rPr>
          <w:rFonts w:ascii="Arial Unicode MS" w:eastAsia="Arial Unicode MS" w:hAnsi="Calibri" w:cs="Arial Unicode MS"/>
          <w:b/>
          <w:bCs/>
          <w:color w:val="00000A"/>
        </w:rPr>
        <w:t xml:space="preserve"> 1.</w:t>
      </w:r>
      <w:r>
        <w:rPr>
          <w:rFonts w:ascii="Arial Unicode MS" w:eastAsia="Arial Unicode MS" w:hAnsi="Calibri" w:cs="Arial Unicode MS"/>
          <w:b/>
          <w:bCs/>
          <w:color w:val="00000A"/>
        </w:rPr>
        <w:t>до</w:t>
      </w:r>
      <w:r>
        <w:rPr>
          <w:rFonts w:ascii="Arial Unicode MS" w:eastAsia="Arial Unicode MS" w:hAnsi="Calibri" w:cs="Arial Unicode MS"/>
          <w:b/>
          <w:bCs/>
          <w:color w:val="00000A"/>
        </w:rPr>
        <w:t xml:space="preserve"> 4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. </w:t>
      </w:r>
      <w:proofErr w:type="gramStart"/>
      <w:r>
        <w:rPr>
          <w:rFonts w:ascii="Arial Unicode MS" w:eastAsia="Arial Unicode MS" w:hAnsi="Calibri" w:cs="Arial Unicode MS" w:hint="eastAsia"/>
          <w:b/>
          <w:bCs/>
          <w:color w:val="00000A"/>
        </w:rPr>
        <w:t>РАЗРЕДА У ШКОЛСКОЈ 201</w:t>
      </w:r>
      <w:r>
        <w:rPr>
          <w:rFonts w:ascii="Arial Unicode MS" w:eastAsia="Arial Unicode MS" w:hAnsi="Calibri" w:cs="Arial Unicode MS"/>
          <w:b/>
          <w:bCs/>
          <w:color w:val="00000A"/>
        </w:rPr>
        <w:t>9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>/20</w:t>
      </w:r>
      <w:r>
        <w:rPr>
          <w:rFonts w:ascii="Arial Unicode MS" w:eastAsia="Arial Unicode MS" w:hAnsi="Calibri" w:cs="Arial Unicode MS"/>
          <w:b/>
          <w:bCs/>
          <w:color w:val="00000A"/>
        </w:rPr>
        <w:t>20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>.</w:t>
      </w:r>
      <w:proofErr w:type="gram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ГОДИНИ </w:t>
      </w:r>
    </w:p>
    <w:p w:rsidR="00540813" w:rsidRPr="007C1BD6" w:rsidRDefault="00540813" w:rsidP="00540813">
      <w:pPr>
        <w:autoSpaceDE w:val="0"/>
        <w:autoSpaceDN w:val="0"/>
        <w:adjustRightInd w:val="0"/>
        <w:ind w:left="36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/>
          <w:color w:val="00000A"/>
        </w:rPr>
        <w:t>1</w:t>
      </w:r>
      <w:r>
        <w:rPr>
          <w:rFonts w:ascii="Arial Unicode MS" w:eastAsia="Arial Unicode MS" w:hAnsi="Calibri" w:cs="Arial Unicode MS" w:hint="eastAsia"/>
          <w:color w:val="00000A"/>
        </w:rPr>
        <w:t xml:space="preserve">. БРОЈ </w:t>
      </w:r>
      <w:proofErr w:type="gramStart"/>
      <w:r>
        <w:rPr>
          <w:rFonts w:ascii="Arial Unicode MS" w:eastAsia="Arial Unicode MS" w:hAnsi="Calibri" w:cs="Arial Unicode MS" w:hint="eastAsia"/>
          <w:color w:val="00000A"/>
        </w:rPr>
        <w:t>ПАРТИЈА :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r>
        <w:rPr>
          <w:rFonts w:ascii="Arial Unicode MS" w:eastAsia="Arial Unicode MS" w:hAnsi="Calibri" w:cs="Arial Unicode MS"/>
          <w:b/>
          <w:bCs/>
          <w:color w:val="00000A"/>
        </w:rPr>
        <w:t>1</w:t>
      </w: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      </w:t>
      </w:r>
      <w:r>
        <w:rPr>
          <w:rFonts w:ascii="Arial Unicode MS" w:eastAsia="Arial Unicode MS" w:hAnsi="Calibri" w:cs="Arial Unicode MS"/>
          <w:color w:val="00000A"/>
        </w:rPr>
        <w:t>2</w:t>
      </w:r>
      <w:r>
        <w:rPr>
          <w:rFonts w:ascii="Arial Unicode MS" w:eastAsia="Arial Unicode MS" w:hAnsi="Calibri" w:cs="Arial Unicode MS" w:hint="eastAsia"/>
          <w:color w:val="00000A"/>
        </w:rPr>
        <w:t xml:space="preserve">. КРИТЕРИЈУМ ЗА ДОДЕЛУ УГОВОРА: 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>„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Економски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најповољнија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понуда</w:t>
      </w:r>
      <w:proofErr w:type="spellEnd"/>
      <w:proofErr w:type="gramStart"/>
      <w:r>
        <w:rPr>
          <w:rFonts w:ascii="Arial Unicode MS" w:eastAsia="Arial Unicode MS" w:hAnsi="Calibri" w:cs="Arial Unicode MS"/>
          <w:b/>
          <w:bCs/>
          <w:color w:val="00000A"/>
        </w:rPr>
        <w:t>”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r>
        <w:rPr>
          <w:rFonts w:ascii="Arial Unicode MS" w:eastAsia="Arial Unicode MS" w:hAnsi="Calibri" w:cs="Arial Unicode MS" w:hint="eastAsia"/>
          <w:color w:val="00000A"/>
        </w:rPr>
        <w:t>,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а  </w:t>
      </w: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         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критеријуми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за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вредновање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:</w:t>
      </w: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1.понуђена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цена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---60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2.референтна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листа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---20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4.гратиси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за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ученике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r>
        <w:rPr>
          <w:rFonts w:ascii="Arial Unicode MS" w:eastAsia="Arial Unicode MS" w:hAnsi="Calibri" w:cs="Arial Unicode MS"/>
          <w:b/>
          <w:bCs/>
          <w:color w:val="00000A"/>
        </w:rPr>
        <w:t>–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20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1.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b/>
          <w:bCs/>
          <w:color w:val="00000A"/>
        </w:rPr>
        <w:t>Цена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 ЦП</w:t>
      </w:r>
      <w:proofErr w:type="gram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proofErr w:type="spellStart"/>
      <w:r>
        <w:rPr>
          <w:rFonts w:ascii="Arial Unicode MS" w:eastAsia="Arial Unicode MS" w:hAnsi="Calibri" w:cs="Arial Unicode MS" w:hint="eastAsia"/>
          <w:color w:val="00000A"/>
        </w:rPr>
        <w:t>Максималан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износ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овог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критеријума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износи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 60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.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Максималан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износ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добија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понуђач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који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најнижу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цену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ученику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Остали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рангирају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формули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  <w:proofErr w:type="gram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ЦП= 60*(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ЦПмин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/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ЦПх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)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где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:</w:t>
      </w: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 ЦП-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број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добијених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proofErr w:type="spellStart"/>
      <w:r>
        <w:rPr>
          <w:rFonts w:ascii="Arial Unicode MS" w:eastAsia="Arial Unicode MS" w:hAnsi="Calibri" w:cs="Arial Unicode MS" w:hint="eastAsia"/>
          <w:color w:val="00000A"/>
        </w:rPr>
        <w:t>Цп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мин-најнижа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понуђена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цена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ученику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proofErr w:type="spellStart"/>
      <w:r>
        <w:rPr>
          <w:rFonts w:ascii="Arial Unicode MS" w:eastAsia="Arial Unicode MS" w:hAnsi="Calibri" w:cs="Arial Unicode MS" w:hint="eastAsia"/>
          <w:color w:val="00000A"/>
        </w:rPr>
        <w:t>ЦПх-понуда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за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коју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рачунају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пондери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2.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Референтна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листа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РЛ (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оверени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фотокопирани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Уговори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из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201</w:t>
      </w:r>
      <w:r>
        <w:rPr>
          <w:rFonts w:ascii="Arial Unicode MS" w:eastAsia="Arial Unicode MS" w:hAnsi="Calibri" w:cs="Arial Unicode MS"/>
          <w:b/>
          <w:bCs/>
          <w:color w:val="00000A"/>
        </w:rPr>
        <w:t>6</w:t>
      </w:r>
      <w:proofErr w:type="gramStart"/>
      <w:r>
        <w:rPr>
          <w:rFonts w:ascii="Arial Unicode MS" w:eastAsia="Arial Unicode MS" w:hAnsi="Calibri" w:cs="Arial Unicode MS" w:hint="eastAsia"/>
          <w:b/>
          <w:bCs/>
          <w:color w:val="00000A"/>
        </w:rPr>
        <w:t>,201</w:t>
      </w:r>
      <w:r>
        <w:rPr>
          <w:rFonts w:ascii="Arial Unicode MS" w:eastAsia="Arial Unicode MS" w:hAnsi="Calibri" w:cs="Arial Unicode MS"/>
          <w:b/>
          <w:bCs/>
          <w:color w:val="00000A"/>
        </w:rPr>
        <w:t>7</w:t>
      </w:r>
      <w:proofErr w:type="gram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и 201</w:t>
      </w:r>
      <w:r>
        <w:rPr>
          <w:rFonts w:ascii="Arial Unicode MS" w:eastAsia="Arial Unicode MS" w:hAnsi="Calibri" w:cs="Arial Unicode MS"/>
          <w:b/>
          <w:bCs/>
          <w:color w:val="00000A"/>
        </w:rPr>
        <w:t>8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године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>)</w:t>
      </w: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А)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Преко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50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уговора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- </w:t>
      </w:r>
      <w:proofErr w:type="gramStart"/>
      <w:r>
        <w:rPr>
          <w:rFonts w:ascii="Arial Unicode MS" w:eastAsia="Arial Unicode MS" w:hAnsi="Calibri" w:cs="Arial Unicode MS" w:hint="eastAsia"/>
          <w:color w:val="00000A"/>
        </w:rPr>
        <w:t xml:space="preserve">20 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  <w:proofErr w:type="gram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Б) 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30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50 уговора-15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Ц)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10-30 уговора-10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Д)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10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уговора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- 5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>3.</w:t>
      </w:r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Гратиси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за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ученике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(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Уписати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 xml:space="preserve"> у </w:t>
      </w:r>
      <w:proofErr w:type="spellStart"/>
      <w:r>
        <w:rPr>
          <w:rFonts w:ascii="Arial Unicode MS" w:eastAsia="Arial Unicode MS" w:hAnsi="Calibri" w:cs="Arial Unicode MS" w:hint="eastAsia"/>
          <w:b/>
          <w:bCs/>
          <w:color w:val="00000A"/>
        </w:rPr>
        <w:t>понуди</w:t>
      </w:r>
      <w:proofErr w:type="spellEnd"/>
      <w:r>
        <w:rPr>
          <w:rFonts w:ascii="Arial Unicode MS" w:eastAsia="Arial Unicode MS" w:hAnsi="Calibri" w:cs="Arial Unicode MS" w:hint="eastAsia"/>
          <w:b/>
          <w:bCs/>
          <w:color w:val="00000A"/>
        </w:rPr>
        <w:t>)</w:t>
      </w: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А)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највећи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број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гратиса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00000A"/>
        </w:rPr>
        <w:t>по</w:t>
      </w:r>
      <w:proofErr w:type="spellEnd"/>
      <w:r>
        <w:rPr>
          <w:rFonts w:ascii="Arial Unicode MS" w:eastAsia="Arial Unicode MS" w:hAnsi="Arial Unicode MS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00000A"/>
        </w:rPr>
        <w:t>партији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-20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Б)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гратиси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одељењу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-10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Ц)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гратиси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20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плативих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r>
        <w:rPr>
          <w:rFonts w:ascii="Arial Unicode MS" w:eastAsia="Arial Unicode MS" w:hAnsi="Calibri" w:cs="Arial Unicode MS"/>
          <w:color w:val="00000A"/>
        </w:rPr>
        <w:t>–</w:t>
      </w:r>
      <w:r>
        <w:rPr>
          <w:rFonts w:ascii="Arial Unicode MS" w:eastAsia="Arial Unicode MS" w:hAnsi="Calibri" w:cs="Arial Unicode MS" w:hint="eastAsia"/>
          <w:color w:val="00000A"/>
        </w:rPr>
        <w:t xml:space="preserve"> 5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Д)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без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гратиса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 - 0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</w:p>
    <w:p w:rsidR="00540813" w:rsidRDefault="00540813" w:rsidP="00540813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</w:rPr>
      </w:pP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color w:val="00000A"/>
        </w:rPr>
      </w:pPr>
      <w:proofErr w:type="spellStart"/>
      <w:r>
        <w:rPr>
          <w:rFonts w:ascii="Arial Unicode MS" w:eastAsia="Arial Unicode MS" w:hAnsi="Calibri" w:cs="Arial Unicode MS" w:hint="eastAsia"/>
          <w:color w:val="00000A"/>
        </w:rPr>
        <w:t>Укупна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вредност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добија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збиром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свих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појединачних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пондера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: </w:t>
      </w:r>
    </w:p>
    <w:p w:rsidR="00540813" w:rsidRDefault="00540813" w:rsidP="00540813">
      <w:pPr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color w:val="00000A"/>
        </w:rPr>
      </w:pPr>
      <w:r>
        <w:rPr>
          <w:rFonts w:ascii="Arial Unicode MS" w:eastAsia="Arial Unicode MS" w:hAnsi="Calibri" w:cs="Arial Unicode MS" w:hint="eastAsia"/>
          <w:b/>
          <w:bCs/>
          <w:color w:val="00000A"/>
        </w:rPr>
        <w:t>ЦП+РЛ+ГР=УВП</w:t>
      </w:r>
    </w:p>
    <w:p w:rsidR="00540813" w:rsidRDefault="00540813" w:rsidP="00540813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</w:rPr>
      </w:pPr>
    </w:p>
    <w:p w:rsidR="00540813" w:rsidRDefault="00540813" w:rsidP="00540813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</w:rPr>
      </w:pPr>
      <w:r>
        <w:rPr>
          <w:rFonts w:ascii="Arial Unicode MS" w:eastAsia="Arial Unicode MS" w:hAnsi="Calibri" w:cs="Arial Unicode MS" w:hint="eastAsia"/>
          <w:color w:val="00000A"/>
        </w:rPr>
        <w:lastRenderedPageBreak/>
        <w:t xml:space="preserve">10.НАЧИН ПРЕУЗИМАЊА КОНКУРСНЕ ДОКУМЕНТАЦИЈЕ: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Конкурсна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документација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може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преузети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Порталу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јавних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набавки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и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интернет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страници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наручиоца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 </w:t>
      </w:r>
      <w:r w:rsidRPr="00000AB3">
        <w:rPr>
          <w:rFonts w:ascii="Arial Unicode MS" w:eastAsia="Arial Unicode MS" w:hAnsi="Calibri" w:cs="Arial Unicode MS" w:hint="eastAsia"/>
        </w:rPr>
        <w:t>www.o</w:t>
      </w:r>
      <w:proofErr w:type="gramEnd"/>
      <w:r w:rsidRPr="00000AB3">
        <w:rPr>
          <w:rFonts w:ascii="Arial Unicode MS" w:eastAsia="Arial Unicode MS" w:hAnsi="Calibri" w:cs="Arial Unicode MS" w:hint="eastAsia"/>
          <w:vanish/>
        </w:rPr>
        <w:t>HYPERLINK "http://www.ossutjeska3@open/"</w:t>
      </w:r>
      <w:r w:rsidRPr="00000AB3">
        <w:rPr>
          <w:rFonts w:ascii="Arial Unicode MS" w:eastAsia="Arial Unicode MS" w:hAnsi="Calibri" w:cs="Arial Unicode MS" w:hint="eastAsia"/>
        </w:rPr>
        <w:t>s</w:t>
      </w:r>
      <w:r>
        <w:rPr>
          <w:rFonts w:ascii="Arial Unicode MS" w:eastAsia="Arial Unicode MS" w:hAnsi="Calibri" w:cs="Arial Unicode MS"/>
        </w:rPr>
        <w:t>leposavic.edu.rs</w:t>
      </w:r>
    </w:p>
    <w:p w:rsidR="00540813" w:rsidRDefault="00540813" w:rsidP="00540813">
      <w:pPr>
        <w:autoSpaceDE w:val="0"/>
        <w:autoSpaceDN w:val="0"/>
        <w:adjustRightInd w:val="0"/>
        <w:ind w:left="20" w:firstLine="68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 НАЧИН И РОК ПОДНОШЕЊА КОНКУРСНЕ ДОКУМЕНТАЦИЈЕ: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могу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достављати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поштом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или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лично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адресу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: ОШ </w:t>
      </w:r>
      <w:proofErr w:type="gramStart"/>
      <w:r>
        <w:rPr>
          <w:rFonts w:ascii="Arial Unicode MS" w:eastAsia="Arial Unicode MS" w:hAnsi="Calibri" w:cs="Arial Unicode MS" w:hint="eastAsia"/>
          <w:color w:val="00000A"/>
        </w:rPr>
        <w:t>''</w:t>
      </w:r>
      <w:proofErr w:type="spellStart"/>
      <w:r>
        <w:rPr>
          <w:rFonts w:ascii="Arial Unicode MS" w:eastAsia="Arial Unicode MS" w:hAnsi="Calibri" w:cs="Arial Unicode MS"/>
          <w:color w:val="00000A"/>
        </w:rPr>
        <w:t>Лепосавић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,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ул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. </w:t>
      </w:r>
      <w:proofErr w:type="spellStart"/>
      <w:r>
        <w:rPr>
          <w:rFonts w:ascii="Arial Unicode MS" w:eastAsia="Arial Unicode MS" w:hAnsi="Calibri" w:cs="Arial Unicode MS"/>
          <w:color w:val="00000A"/>
        </w:rPr>
        <w:t>Војске</w:t>
      </w:r>
      <w:proofErr w:type="spellEnd"/>
      <w:r>
        <w:rPr>
          <w:rFonts w:ascii="Arial Unicode MS" w:eastAsia="Arial Unicode MS" w:hAnsi="Calibri" w:cs="Arial Unicode MS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/>
          <w:color w:val="00000A"/>
        </w:rPr>
        <w:t>Југославије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бб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, 3</w:t>
      </w:r>
      <w:r>
        <w:rPr>
          <w:rFonts w:ascii="Arial Unicode MS" w:eastAsia="Arial Unicode MS" w:hAnsi="Calibri" w:cs="Arial Unicode MS"/>
          <w:color w:val="00000A"/>
        </w:rPr>
        <w:t>8218</w:t>
      </w:r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/>
          <w:color w:val="00000A"/>
        </w:rPr>
        <w:t>Лепосавић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сваког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радног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дана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08</w:t>
      </w:r>
      <w:proofErr w:type="gramStart"/>
      <w:r>
        <w:rPr>
          <w:rFonts w:ascii="Arial Unicode MS" w:eastAsia="Arial Unicode MS" w:hAnsi="Calibri" w:cs="Arial Unicode MS" w:hint="eastAsia"/>
          <w:color w:val="00000A"/>
        </w:rPr>
        <w:t>,00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14,00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часова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</w:p>
    <w:p w:rsidR="00540813" w:rsidRDefault="00540813" w:rsidP="00540813">
      <w:pPr>
        <w:autoSpaceDE w:val="0"/>
        <w:autoSpaceDN w:val="0"/>
        <w:adjustRightInd w:val="0"/>
        <w:ind w:left="20" w:firstLine="680"/>
        <w:rPr>
          <w:rFonts w:ascii="Arial Unicode MS" w:eastAsia="Arial Unicode MS" w:hAnsi="Calibri" w:cs="Arial Unicode MS"/>
          <w:color w:val="00000A"/>
        </w:rPr>
      </w:pP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Наручилац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пријему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одређене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коверти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односно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кутији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у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којој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налази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обележити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време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пријема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и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евидентирати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број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и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датум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</w:p>
    <w:p w:rsidR="00540813" w:rsidRDefault="00540813" w:rsidP="00540813">
      <w:pPr>
        <w:autoSpaceDE w:val="0"/>
        <w:autoSpaceDN w:val="0"/>
        <w:adjustRightInd w:val="0"/>
        <w:ind w:left="20"/>
        <w:rPr>
          <w:rFonts w:ascii="Arial Unicode MS" w:eastAsia="Arial Unicode MS" w:hAnsi="Calibri" w:cs="Arial Unicode MS"/>
          <w:color w:val="00000A"/>
        </w:rPr>
      </w:pP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понуде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према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редоследу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приспећа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.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Уколико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достављена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непосредно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наручилац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понуђачу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предати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доказ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о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потврди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пријема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gramStart"/>
      <w:r>
        <w:rPr>
          <w:rFonts w:ascii="Arial Unicode MS" w:eastAsia="Arial Unicode MS" w:hAnsi="Calibri" w:cs="Arial Unicode MS" w:hint="eastAsia"/>
          <w:color w:val="00000A"/>
        </w:rPr>
        <w:t xml:space="preserve">У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потврди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о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пријему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наручилац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навести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датум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и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сат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пријема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  <w:proofErr w:type="gramEnd"/>
    </w:p>
    <w:p w:rsidR="00540813" w:rsidRDefault="00540813" w:rsidP="00540813">
      <w:pPr>
        <w:autoSpaceDE w:val="0"/>
        <w:autoSpaceDN w:val="0"/>
        <w:adjustRightInd w:val="0"/>
        <w:ind w:left="20" w:firstLine="680"/>
        <w:rPr>
          <w:rFonts w:ascii="Arial Unicode MS" w:eastAsia="Arial Unicode MS" w:hAnsi="Calibri" w:cs="Arial Unicode MS"/>
          <w:color w:val="00000A"/>
        </w:rPr>
      </w:pP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Крајњи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рок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за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достављање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r>
        <w:rPr>
          <w:rFonts w:ascii="Arial Unicode MS" w:eastAsia="Arial Unicode MS" w:hAnsi="Calibri" w:cs="Arial Unicode MS"/>
          <w:b/>
          <w:bCs/>
          <w:highlight w:val="yellow"/>
        </w:rPr>
        <w:t>11</w:t>
      </w:r>
      <w:r>
        <w:rPr>
          <w:rFonts w:ascii="Arial Unicode MS" w:eastAsia="Arial Unicode MS" w:hAnsi="Calibri" w:cs="Arial Unicode MS" w:hint="eastAsia"/>
          <w:b/>
          <w:bCs/>
          <w:highlight w:val="yellow"/>
        </w:rPr>
        <w:t>.</w:t>
      </w:r>
      <w:r>
        <w:rPr>
          <w:rFonts w:ascii="Arial Unicode MS" w:eastAsia="Arial Unicode MS" w:hAnsi="Calibri" w:cs="Arial Unicode MS"/>
          <w:b/>
          <w:bCs/>
          <w:highlight w:val="yellow"/>
        </w:rPr>
        <w:t>12</w:t>
      </w:r>
      <w:r w:rsidRPr="008E29F5">
        <w:rPr>
          <w:rFonts w:ascii="Arial Unicode MS" w:eastAsia="Arial Unicode MS" w:hAnsi="Calibri" w:cs="Arial Unicode MS" w:hint="eastAsia"/>
          <w:b/>
          <w:bCs/>
          <w:highlight w:val="yellow"/>
        </w:rPr>
        <w:t>.201</w:t>
      </w:r>
      <w:r>
        <w:rPr>
          <w:rFonts w:ascii="Arial Unicode MS" w:eastAsia="Arial Unicode MS" w:hAnsi="Calibri" w:cs="Arial Unicode MS"/>
          <w:b/>
          <w:bCs/>
        </w:rPr>
        <w:t>9.</w:t>
      </w:r>
      <w:proofErr w:type="gramEnd"/>
      <w:r>
        <w:rPr>
          <w:rFonts w:ascii="Arial Unicode MS" w:eastAsia="Arial Unicode MS" w:hAnsi="Calibri" w:cs="Arial Unicode MS" w:hint="eastAsia"/>
          <w:b/>
          <w:bCs/>
        </w:rPr>
        <w:t xml:space="preserve"> </w:t>
      </w:r>
      <w:proofErr w:type="spellStart"/>
      <w:proofErr w:type="gramStart"/>
      <w:r>
        <w:rPr>
          <w:rFonts w:ascii="Arial Unicode MS" w:eastAsia="Arial Unicode MS" w:hAnsi="Calibri" w:cs="Arial Unicode MS"/>
          <w:b/>
          <w:bCs/>
        </w:rPr>
        <w:t>године</w:t>
      </w:r>
      <w:proofErr w:type="spellEnd"/>
      <w:r>
        <w:rPr>
          <w:rFonts w:ascii="Arial Unicode MS" w:eastAsia="Arial Unicode MS" w:hAnsi="Calibri" w:cs="Arial Unicode MS" w:hint="eastAsia"/>
          <w:b/>
          <w:bCs/>
        </w:rPr>
        <w:t xml:space="preserve"> </w:t>
      </w:r>
      <w:r>
        <w:rPr>
          <w:rFonts w:ascii="Arial Unicode MS" w:eastAsia="Arial Unicode MS" w:hAnsi="Calibri" w:cs="Arial Unicode MS" w:hint="eastAsi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10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часова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без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обзира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начин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доставе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</w:p>
    <w:p w:rsidR="00540813" w:rsidRDefault="00540813" w:rsidP="00540813">
      <w:pPr>
        <w:autoSpaceDE w:val="0"/>
        <w:autoSpaceDN w:val="0"/>
        <w:adjustRightInd w:val="0"/>
        <w:ind w:left="20" w:firstLine="680"/>
        <w:rPr>
          <w:rFonts w:ascii="Arial Unicode MS" w:eastAsia="Arial Unicode MS" w:hAnsi="Calibri" w:cs="Arial Unicode MS"/>
          <w:color w:val="00000A"/>
        </w:rPr>
      </w:pP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Понуде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стигну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после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наведеног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рока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сматраће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неблаговременим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  <w:proofErr w:type="gramEnd"/>
    </w:p>
    <w:p w:rsidR="00540813" w:rsidRDefault="00540813" w:rsidP="00540813">
      <w:pPr>
        <w:autoSpaceDE w:val="0"/>
        <w:autoSpaceDN w:val="0"/>
        <w:adjustRightInd w:val="0"/>
        <w:spacing w:after="283"/>
        <w:ind w:left="20" w:firstLine="680"/>
        <w:rPr>
          <w:rFonts w:ascii="Arial Unicode MS" w:eastAsia="Arial Unicode MS" w:hAnsi="Calibri" w:cs="Arial Unicode MS"/>
          <w:color w:val="00000A"/>
        </w:rPr>
      </w:pP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Неблаговремене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неће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бити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отваране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и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окончању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поступка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отварања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биће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враћене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понуђачу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уз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повратницу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назнаком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исте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поднете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неблаговремено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  <w:proofErr w:type="gramEnd"/>
    </w:p>
    <w:p w:rsidR="00540813" w:rsidRDefault="00540813" w:rsidP="00540813">
      <w:pPr>
        <w:autoSpaceDE w:val="0"/>
        <w:autoSpaceDN w:val="0"/>
        <w:adjustRightInd w:val="0"/>
        <w:ind w:left="20" w:firstLine="36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 МЕСТО, ВРЕМЕ И НАЧИН ОТВАРАЊА ПОНУДА: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Јавно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отварање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обавити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последњег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дана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 </w:t>
      </w:r>
      <w:r>
        <w:rPr>
          <w:rFonts w:ascii="Arial Unicode MS" w:eastAsia="Arial Unicode MS" w:hAnsi="Calibri" w:cs="Arial Unicode MS"/>
          <w:b/>
          <w:bCs/>
          <w:highlight w:val="yellow"/>
        </w:rPr>
        <w:t>11</w:t>
      </w:r>
      <w:r>
        <w:rPr>
          <w:rFonts w:ascii="Arial Unicode MS" w:eastAsia="Arial Unicode MS" w:hAnsi="Calibri" w:cs="Arial Unicode MS" w:hint="eastAsia"/>
          <w:b/>
          <w:bCs/>
          <w:highlight w:val="yellow"/>
        </w:rPr>
        <w:t>.</w:t>
      </w:r>
      <w:r>
        <w:rPr>
          <w:rFonts w:ascii="Arial Unicode MS" w:eastAsia="Arial Unicode MS" w:hAnsi="Calibri" w:cs="Arial Unicode MS"/>
          <w:b/>
          <w:bCs/>
          <w:highlight w:val="yellow"/>
        </w:rPr>
        <w:t>12</w:t>
      </w:r>
      <w:proofErr w:type="gramEnd"/>
      <w:r w:rsidRPr="008E29F5">
        <w:rPr>
          <w:rFonts w:ascii="Arial Unicode MS" w:eastAsia="Arial Unicode MS" w:hAnsi="Calibri" w:cs="Arial Unicode MS" w:hint="eastAsia"/>
          <w:b/>
          <w:bCs/>
          <w:highlight w:val="yellow"/>
        </w:rPr>
        <w:t>.</w:t>
      </w:r>
      <w:r>
        <w:rPr>
          <w:rFonts w:ascii="Arial Unicode MS" w:eastAsia="Arial Unicode MS" w:hAnsi="Calibri" w:cs="Arial Unicode MS"/>
          <w:b/>
          <w:bCs/>
          <w:highlight w:val="yellow"/>
        </w:rPr>
        <w:t xml:space="preserve"> </w:t>
      </w:r>
      <w:r w:rsidRPr="008E29F5">
        <w:rPr>
          <w:rFonts w:ascii="Arial Unicode MS" w:eastAsia="Arial Unicode MS" w:hAnsi="Calibri" w:cs="Arial Unicode MS" w:hint="eastAsia"/>
          <w:b/>
          <w:bCs/>
          <w:highlight w:val="yellow"/>
        </w:rPr>
        <w:t>201</w:t>
      </w:r>
      <w:r>
        <w:rPr>
          <w:rFonts w:ascii="Arial Unicode MS" w:eastAsia="Arial Unicode MS" w:hAnsi="Calibri" w:cs="Arial Unicode MS"/>
          <w:b/>
          <w:bCs/>
        </w:rPr>
        <w:t>9.</w:t>
      </w:r>
      <w:r>
        <w:rPr>
          <w:rFonts w:ascii="Arial Unicode MS" w:eastAsia="Arial Unicode MS" w:hAnsi="Calibri" w:cs="Arial Unicode MS" w:hint="eastAsia"/>
          <w:b/>
          <w:bCs/>
        </w:rPr>
        <w:t xml:space="preserve"> </w:t>
      </w:r>
      <w:r>
        <w:rPr>
          <w:rFonts w:ascii="Arial Unicode MS" w:eastAsia="Arial Unicode MS" w:hAnsi="Calibri" w:cs="Arial Unicode MS" w:hint="eastAsia"/>
        </w:rPr>
        <w:t xml:space="preserve"> </w:t>
      </w: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године</w:t>
      </w:r>
      <w:proofErr w:type="spellEnd"/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у 10,15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часова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у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просторијама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Наручиоца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у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канцеларији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директора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</w:p>
    <w:p w:rsidR="00540813" w:rsidRDefault="00540813" w:rsidP="00540813">
      <w:pPr>
        <w:autoSpaceDE w:val="0"/>
        <w:autoSpaceDN w:val="0"/>
        <w:adjustRightInd w:val="0"/>
        <w:spacing w:after="257"/>
        <w:ind w:left="20" w:firstLine="680"/>
        <w:rPr>
          <w:rFonts w:ascii="Arial Unicode MS" w:eastAsia="Arial Unicode MS" w:hAnsi="Calibri" w:cs="Arial Unicode MS"/>
          <w:color w:val="00000A"/>
        </w:rPr>
      </w:pPr>
      <w:proofErr w:type="spellStart"/>
      <w:proofErr w:type="gramStart"/>
      <w:r>
        <w:rPr>
          <w:rFonts w:ascii="Arial Unicode MS" w:eastAsia="Arial Unicode MS" w:hAnsi="Calibri" w:cs="Arial Unicode MS" w:hint="eastAsia"/>
          <w:color w:val="00000A"/>
        </w:rPr>
        <w:t>Представник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понуђача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уколико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жели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присуствује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пре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почетка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јавног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отварања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дужан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поднесе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Комисији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за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јавну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набавку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писмено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овлашћење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за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учешће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у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поступку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јавног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отварања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је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заведено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код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понуђача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,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оверено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печатом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и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потписано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стране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одговорног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лица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 w:hint="eastAsia"/>
          <w:color w:val="00000A"/>
        </w:rPr>
        <w:t>понуђача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>.</w:t>
      </w:r>
      <w:proofErr w:type="gramEnd"/>
    </w:p>
    <w:p w:rsidR="00540813" w:rsidRDefault="00540813" w:rsidP="00540813">
      <w:pPr>
        <w:autoSpaceDE w:val="0"/>
        <w:autoSpaceDN w:val="0"/>
        <w:adjustRightInd w:val="0"/>
        <w:ind w:left="36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11. РОК ЗА ДОНОШЕЊЕ </w:t>
      </w:r>
      <w:proofErr w:type="gramStart"/>
      <w:r>
        <w:rPr>
          <w:rFonts w:ascii="Arial Unicode MS" w:eastAsia="Arial Unicode MS" w:hAnsi="Calibri" w:cs="Arial Unicode MS" w:hint="eastAsia"/>
          <w:color w:val="00000A"/>
        </w:rPr>
        <w:t>ОДЛУКЕ :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</w:t>
      </w:r>
      <w:r>
        <w:rPr>
          <w:rFonts w:ascii="Arial Unicode MS" w:eastAsia="Arial Unicode MS" w:hAnsi="Calibri" w:cs="Arial Unicode MS"/>
          <w:color w:val="00000A"/>
        </w:rPr>
        <w:t>10</w:t>
      </w:r>
      <w:r w:rsidRPr="003A7166"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 w:rsidRPr="003A7166">
        <w:rPr>
          <w:rFonts w:ascii="Arial Unicode MS" w:eastAsia="Arial Unicode MS" w:hAnsi="Calibri" w:cs="Arial Unicode MS" w:hint="eastAsia"/>
          <w:color w:val="00000A"/>
        </w:rPr>
        <w:t>дана</w:t>
      </w:r>
      <w:proofErr w:type="spellEnd"/>
      <w:r w:rsidRPr="003A7166"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 w:rsidRPr="003A7166">
        <w:rPr>
          <w:rFonts w:ascii="Arial Unicode MS" w:eastAsia="Arial Unicode MS" w:hAnsi="Calibri" w:cs="Arial Unicode MS" w:hint="eastAsia"/>
          <w:color w:val="00000A"/>
        </w:rPr>
        <w:t>од</w:t>
      </w:r>
      <w:proofErr w:type="spellEnd"/>
      <w:r w:rsidRPr="003A7166"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 w:rsidRPr="003A7166">
        <w:rPr>
          <w:rFonts w:ascii="Arial Unicode MS" w:eastAsia="Arial Unicode MS" w:hAnsi="Calibri" w:cs="Arial Unicode MS" w:hint="eastAsia"/>
          <w:color w:val="00000A"/>
        </w:rPr>
        <w:t>отварања</w:t>
      </w:r>
      <w:proofErr w:type="spellEnd"/>
      <w:r w:rsidRPr="003A7166">
        <w:rPr>
          <w:rFonts w:ascii="Arial Unicode MS" w:eastAsia="Arial Unicode MS" w:hAnsi="Calibri" w:cs="Arial Unicode MS" w:hint="eastAsia"/>
          <w:color w:val="00000A"/>
        </w:rPr>
        <w:t xml:space="preserve"> </w:t>
      </w:r>
      <w:proofErr w:type="spellStart"/>
      <w:r w:rsidRPr="003A7166">
        <w:rPr>
          <w:rFonts w:ascii="Arial Unicode MS" w:eastAsia="Arial Unicode MS" w:hAnsi="Calibri" w:cs="Arial Unicode MS" w:hint="eastAsia"/>
          <w:color w:val="00000A"/>
        </w:rPr>
        <w:t>понуда</w:t>
      </w:r>
      <w:proofErr w:type="spellEnd"/>
    </w:p>
    <w:p w:rsidR="00540813" w:rsidRPr="00E50CE6" w:rsidRDefault="00540813" w:rsidP="00540813">
      <w:pPr>
        <w:autoSpaceDE w:val="0"/>
        <w:autoSpaceDN w:val="0"/>
        <w:adjustRightInd w:val="0"/>
        <w:ind w:left="360"/>
        <w:rPr>
          <w:rFonts w:ascii="Arial Unicode MS" w:eastAsia="Arial Unicode MS" w:hAnsi="Calibri" w:cs="Arial Unicode MS"/>
          <w:color w:val="00000A"/>
        </w:rPr>
      </w:pPr>
      <w:r>
        <w:rPr>
          <w:rFonts w:ascii="Arial Unicode MS" w:eastAsia="Arial Unicode MS" w:hAnsi="Calibri" w:cs="Arial Unicode MS" w:hint="eastAsia"/>
          <w:color w:val="00000A"/>
        </w:rPr>
        <w:t xml:space="preserve">12.КОНТАКТ: </w:t>
      </w:r>
      <w:proofErr w:type="spellStart"/>
      <w:r>
        <w:rPr>
          <w:rFonts w:ascii="Arial Unicode MS" w:eastAsia="Arial Unicode MS" w:hAnsi="Calibri" w:cs="Arial Unicode MS"/>
          <w:color w:val="00000A"/>
        </w:rPr>
        <w:t>Миладиновић</w:t>
      </w:r>
      <w:proofErr w:type="spellEnd"/>
      <w:r>
        <w:rPr>
          <w:rFonts w:ascii="Arial Unicode MS" w:eastAsia="Arial Unicode MS" w:hAnsi="Calibri" w:cs="Arial Unicode MS"/>
          <w:color w:val="00000A"/>
        </w:rPr>
        <w:t xml:space="preserve"> </w:t>
      </w:r>
      <w:proofErr w:type="spellStart"/>
      <w:r>
        <w:rPr>
          <w:rFonts w:ascii="Arial Unicode MS" w:eastAsia="Arial Unicode MS" w:hAnsi="Calibri" w:cs="Arial Unicode MS"/>
          <w:color w:val="00000A"/>
        </w:rPr>
        <w:t>Биљана</w:t>
      </w:r>
      <w:proofErr w:type="spellEnd"/>
      <w:r>
        <w:rPr>
          <w:rFonts w:ascii="Arial Unicode MS" w:eastAsia="Arial Unicode MS" w:hAnsi="Calibri" w:cs="Arial Unicode MS" w:hint="eastAsia"/>
          <w:color w:val="00000A"/>
        </w:rPr>
        <w:t xml:space="preserve"> ТЕЛЕФОН 0</w:t>
      </w:r>
      <w:r>
        <w:rPr>
          <w:rFonts w:ascii="Arial Unicode MS" w:eastAsia="Arial Unicode MS" w:hAnsi="Calibri" w:cs="Arial Unicode MS"/>
          <w:color w:val="00000A"/>
        </w:rPr>
        <w:t>28</w:t>
      </w:r>
      <w:r>
        <w:rPr>
          <w:rFonts w:ascii="Arial Unicode MS" w:eastAsia="Arial Unicode MS" w:hAnsi="Calibri" w:cs="Arial Unicode MS" w:hint="eastAsia"/>
          <w:color w:val="00000A"/>
        </w:rPr>
        <w:t>-</w:t>
      </w:r>
      <w:r>
        <w:rPr>
          <w:rFonts w:ascii="Arial Unicode MS" w:eastAsia="Arial Unicode MS" w:hAnsi="Calibri" w:cs="Arial Unicode MS"/>
          <w:color w:val="00000A"/>
        </w:rPr>
        <w:t xml:space="preserve">83-543, </w:t>
      </w:r>
      <w:r>
        <w:rPr>
          <w:rFonts w:ascii="Arial Unicode MS" w:eastAsia="Arial Unicode MS" w:hAnsi="Calibri" w:cs="Arial Unicode MS"/>
          <w:color w:val="00000A"/>
        </w:rPr>
        <w:t>Е</w:t>
      </w:r>
      <w:r>
        <w:rPr>
          <w:rFonts w:ascii="Arial Unicode MS" w:eastAsia="Arial Unicode MS" w:hAnsi="Calibri" w:cs="Arial Unicode MS"/>
          <w:color w:val="00000A"/>
        </w:rPr>
        <w:t xml:space="preserve">-mail </w:t>
      </w:r>
      <w:proofErr w:type="spellStart"/>
      <w:r>
        <w:rPr>
          <w:rFonts w:ascii="Arial Unicode MS" w:eastAsia="Arial Unicode MS" w:hAnsi="Calibri" w:cs="Arial Unicode MS"/>
          <w:color w:val="00000A"/>
        </w:rPr>
        <w:t>адреса</w:t>
      </w:r>
      <w:proofErr w:type="spellEnd"/>
      <w:r>
        <w:rPr>
          <w:rFonts w:ascii="Arial Unicode MS" w:eastAsia="Arial Unicode MS" w:hAnsi="Calibri" w:cs="Arial Unicode MS"/>
          <w:color w:val="00000A"/>
        </w:rPr>
        <w:t xml:space="preserve"> osleposavic@mts.rs</w:t>
      </w:r>
      <w:r>
        <w:rPr>
          <w:rFonts w:ascii="Arial Unicode MS" w:eastAsia="Arial Unicode MS" w:hAnsi="Calibri" w:cs="Arial Unicode MS" w:hint="eastAsia"/>
          <w:color w:val="00000A"/>
        </w:rPr>
        <w:t xml:space="preserve"> У ВРЕМЕНУ ОД 10</w:t>
      </w:r>
      <w:proofErr w:type="gramStart"/>
      <w:r>
        <w:rPr>
          <w:rFonts w:ascii="Arial Unicode MS" w:eastAsia="Arial Unicode MS" w:hAnsi="Calibri" w:cs="Arial Unicode MS" w:hint="eastAsia"/>
          <w:color w:val="00000A"/>
        </w:rPr>
        <w:t>,00</w:t>
      </w:r>
      <w:proofErr w:type="gramEnd"/>
      <w:r>
        <w:rPr>
          <w:rFonts w:ascii="Arial Unicode MS" w:eastAsia="Arial Unicode MS" w:hAnsi="Calibri" w:cs="Arial Unicode MS" w:hint="eastAsia"/>
          <w:color w:val="00000A"/>
        </w:rPr>
        <w:t xml:space="preserve"> ДО 14 ЧАСОВА.</w:t>
      </w:r>
    </w:p>
    <w:p w:rsidR="00540813" w:rsidRDefault="00540813" w:rsidP="00540813">
      <w:pPr>
        <w:autoSpaceDE w:val="0"/>
        <w:autoSpaceDN w:val="0"/>
        <w:adjustRightInd w:val="0"/>
        <w:ind w:left="20" w:firstLine="680"/>
        <w:rPr>
          <w:rFonts w:ascii="Arial Unicode MS" w:eastAsia="Arial Unicode MS" w:hAnsi="Calibri" w:cs="Arial Unicode MS"/>
          <w:color w:val="00000A"/>
          <w:szCs w:val="24"/>
        </w:rPr>
      </w:pPr>
    </w:p>
    <w:p w:rsidR="00540813" w:rsidRPr="00540813" w:rsidRDefault="00540813">
      <w:pPr>
        <w:rPr>
          <w:lang/>
        </w:rPr>
      </w:pPr>
    </w:p>
    <w:sectPr w:rsidR="00540813" w:rsidRPr="00540813" w:rsidSect="00135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B22D9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813"/>
    <w:rsid w:val="001358DB"/>
    <w:rsid w:val="00540813"/>
    <w:rsid w:val="00F6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1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2019-12-03T10:22:00Z</dcterms:created>
  <dcterms:modified xsi:type="dcterms:W3CDTF">2019-12-03T10:23:00Z</dcterms:modified>
</cp:coreProperties>
</file>